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141EB" w14:textId="2FBA517C" w:rsidR="008F750A" w:rsidRPr="00625FC8" w:rsidRDefault="00ED63ED" w:rsidP="008F750A">
      <w:pPr>
        <w:spacing w:before="100" w:beforeAutospacing="1" w:after="100" w:afterAutospacing="1" w:line="240" w:lineRule="auto"/>
        <w:rPr>
          <w:rFonts w:eastAsia="Times New Roman" w:cstheme="minorHAnsi"/>
          <w:lang w:eastAsia="en-150"/>
        </w:rPr>
      </w:pPr>
      <w:r w:rsidRPr="00C92A79">
        <w:rPr>
          <w:b/>
          <w:bCs/>
          <w:lang w:val="en-US"/>
        </w:rPr>
        <w:t>T</w:t>
      </w:r>
      <w:proofErr w:type="spellStart"/>
      <w:r w:rsidRPr="00C92A79">
        <w:rPr>
          <w:b/>
          <w:bCs/>
        </w:rPr>
        <w:t>ruvasta</w:t>
      </w:r>
      <w:proofErr w:type="spellEnd"/>
      <w:r>
        <w:rPr>
          <w:b/>
          <w:bCs/>
          <w:lang w:val="en-US"/>
        </w:rPr>
        <w:t>capital</w:t>
      </w:r>
      <w:r w:rsidR="008F750A" w:rsidRPr="00625FC8">
        <w:rPr>
          <w:rFonts w:eastAsia="Times New Roman" w:cstheme="minorHAnsi"/>
          <w:b/>
          <w:bCs/>
          <w:lang w:eastAsia="en-150"/>
        </w:rPr>
        <w:t xml:space="preserve"> Refund Policy</w:t>
      </w:r>
    </w:p>
    <w:p w14:paraId="689AA0DF" w14:textId="19D4BE38" w:rsidR="008F750A" w:rsidRPr="00625FC8" w:rsidRDefault="008F750A" w:rsidP="008F750A">
      <w:pPr>
        <w:spacing w:before="100" w:beforeAutospacing="1" w:after="100" w:afterAutospacing="1" w:line="240" w:lineRule="auto"/>
        <w:rPr>
          <w:rFonts w:eastAsia="Times New Roman" w:cstheme="minorHAnsi"/>
          <w:lang w:eastAsia="en-150"/>
        </w:rPr>
      </w:pPr>
      <w:r w:rsidRPr="00625FC8">
        <w:rPr>
          <w:rFonts w:eastAsia="Times New Roman" w:cstheme="minorHAnsi"/>
          <w:b/>
          <w:bCs/>
          <w:lang w:eastAsia="en-150"/>
        </w:rPr>
        <w:t>1. Introduction</w:t>
      </w:r>
      <w:r w:rsidRPr="00625FC8">
        <w:rPr>
          <w:rFonts w:eastAsia="Times New Roman" w:cstheme="minorHAnsi"/>
          <w:lang w:eastAsia="en-150"/>
        </w:rPr>
        <w:br/>
        <w:t>The website</w:t>
      </w:r>
      <w:r w:rsidR="00295DC6" w:rsidRPr="00625FC8">
        <w:rPr>
          <w:rFonts w:eastAsia="Times New Roman" w:cstheme="minorHAnsi"/>
          <w:lang w:val="en-US" w:eastAsia="en-150"/>
        </w:rPr>
        <w:t xml:space="preserve"> </w:t>
      </w:r>
      <w:r w:rsidR="00C92A79" w:rsidRPr="00C92A79">
        <w:t>truvastacaptail.io</w:t>
      </w:r>
      <w:r w:rsidR="00ED63ED">
        <w:rPr>
          <w:lang w:val="en-US"/>
        </w:rPr>
        <w:t xml:space="preserve"> </w:t>
      </w:r>
      <w:r w:rsidR="00C92A79">
        <w:rPr>
          <w:lang w:val="en-US"/>
        </w:rPr>
        <w:t xml:space="preserve">  </w:t>
      </w:r>
      <w:r w:rsidRPr="00625FC8">
        <w:rPr>
          <w:rFonts w:eastAsia="Times New Roman" w:cstheme="minorHAnsi"/>
          <w:lang w:eastAsia="en-150"/>
        </w:rPr>
        <w:t xml:space="preserve">is operated by </w:t>
      </w:r>
      <w:r w:rsidR="00ED63ED" w:rsidRPr="00C92A79">
        <w:rPr>
          <w:b/>
          <w:bCs/>
          <w:lang w:val="en-US"/>
        </w:rPr>
        <w:t>T</w:t>
      </w:r>
      <w:proofErr w:type="spellStart"/>
      <w:r w:rsidR="00ED63ED" w:rsidRPr="00C92A79">
        <w:rPr>
          <w:b/>
          <w:bCs/>
        </w:rPr>
        <w:t>ruvasta</w:t>
      </w:r>
      <w:proofErr w:type="spellEnd"/>
      <w:r w:rsidR="00ED63ED">
        <w:rPr>
          <w:b/>
          <w:bCs/>
          <w:lang w:val="en-US"/>
        </w:rPr>
        <w:t>capital</w:t>
      </w:r>
      <w:r w:rsidRPr="00625FC8">
        <w:rPr>
          <w:rFonts w:eastAsia="Times New Roman" w:cstheme="minorHAnsi"/>
          <w:lang w:eastAsia="en-150"/>
        </w:rPr>
        <w:t xml:space="preserve">, a company registered and regulated by the relevant authorities. </w:t>
      </w:r>
      <w:r w:rsidR="00ED63ED" w:rsidRPr="00C92A79">
        <w:rPr>
          <w:b/>
          <w:bCs/>
          <w:lang w:val="en-US"/>
        </w:rPr>
        <w:t>T</w:t>
      </w:r>
      <w:proofErr w:type="spellStart"/>
      <w:r w:rsidR="00ED63ED" w:rsidRPr="00C92A79">
        <w:rPr>
          <w:b/>
          <w:bCs/>
        </w:rPr>
        <w:t>ruvasta</w:t>
      </w:r>
      <w:proofErr w:type="spellEnd"/>
      <w:r w:rsidR="00ED63ED">
        <w:rPr>
          <w:b/>
          <w:bCs/>
          <w:lang w:val="en-US"/>
        </w:rPr>
        <w:t>capital</w:t>
      </w:r>
      <w:r w:rsidR="00ED63ED" w:rsidRPr="00625FC8">
        <w:rPr>
          <w:rFonts w:eastAsia="Times New Roman" w:cstheme="minorHAnsi"/>
          <w:lang w:eastAsia="en-150"/>
        </w:rPr>
        <w:t xml:space="preserve"> </w:t>
      </w:r>
      <w:r w:rsidRPr="00625FC8">
        <w:rPr>
          <w:rFonts w:eastAsia="Times New Roman" w:cstheme="minorHAnsi"/>
          <w:lang w:eastAsia="en-150"/>
        </w:rPr>
        <w:t>provides a broad range of financial services, including access to trading platforms, financial advice, and investment management, all of which are subject to specific terms and conditions, including the rules set forth in this Refund Policy.</w:t>
      </w:r>
    </w:p>
    <w:p w14:paraId="0F1A7650" w14:textId="77777777" w:rsidR="008F750A" w:rsidRPr="00625FC8" w:rsidRDefault="008F750A" w:rsidP="008F750A">
      <w:pPr>
        <w:spacing w:before="100" w:beforeAutospacing="1" w:after="100" w:afterAutospacing="1" w:line="240" w:lineRule="auto"/>
        <w:rPr>
          <w:rFonts w:eastAsia="Times New Roman" w:cstheme="minorHAnsi"/>
          <w:lang w:eastAsia="en-150"/>
        </w:rPr>
      </w:pPr>
      <w:r w:rsidRPr="00625FC8">
        <w:rPr>
          <w:rFonts w:eastAsia="Times New Roman" w:cstheme="minorHAnsi"/>
          <w:b/>
          <w:bCs/>
          <w:lang w:eastAsia="en-150"/>
        </w:rPr>
        <w:t>2. Refund Process Overview</w:t>
      </w:r>
      <w:r w:rsidRPr="00625FC8">
        <w:rPr>
          <w:rFonts w:eastAsia="Times New Roman" w:cstheme="minorHAnsi"/>
          <w:lang w:eastAsia="en-150"/>
        </w:rPr>
        <w:br/>
        <w:t>Refund requests may only be processed in cases where funds have been deposited into a trading account, but no orders were executed by the client. Clients seeking a refund must provide a valid reason for the request. Refunds will be issued using the same method of payment as the original deposit, subject to any applicable fees, including wire fees.</w:t>
      </w:r>
    </w:p>
    <w:p w14:paraId="053992BD" w14:textId="77777777" w:rsidR="008F750A" w:rsidRPr="00625FC8" w:rsidRDefault="008F750A" w:rsidP="008F750A">
      <w:pPr>
        <w:spacing w:before="100" w:beforeAutospacing="1" w:after="100" w:afterAutospacing="1" w:line="240" w:lineRule="auto"/>
        <w:rPr>
          <w:rFonts w:eastAsia="Times New Roman" w:cstheme="minorHAnsi"/>
          <w:lang w:eastAsia="en-150"/>
        </w:rPr>
      </w:pPr>
      <w:r w:rsidRPr="00625FC8">
        <w:rPr>
          <w:rFonts w:eastAsia="Times New Roman" w:cstheme="minorHAnsi"/>
          <w:b/>
          <w:bCs/>
          <w:lang w:eastAsia="en-150"/>
        </w:rPr>
        <w:t>3. Conditions for Refund Requests</w:t>
      </w:r>
      <w:r w:rsidRPr="00625FC8">
        <w:rPr>
          <w:rFonts w:eastAsia="Times New Roman" w:cstheme="minorHAnsi"/>
          <w:lang w:eastAsia="en-150"/>
        </w:rPr>
        <w:br/>
        <w:t>Refunds can be processed under the following conditions:</w:t>
      </w:r>
    </w:p>
    <w:p w14:paraId="0CBF0E91" w14:textId="77777777" w:rsidR="008F750A" w:rsidRPr="00625FC8" w:rsidRDefault="008F750A" w:rsidP="008F750A">
      <w:pPr>
        <w:numPr>
          <w:ilvl w:val="0"/>
          <w:numId w:val="1"/>
        </w:numPr>
        <w:spacing w:before="100" w:beforeAutospacing="1" w:after="100" w:afterAutospacing="1" w:line="240" w:lineRule="auto"/>
        <w:rPr>
          <w:rFonts w:eastAsia="Times New Roman" w:cstheme="minorHAnsi"/>
          <w:lang w:eastAsia="en-150"/>
        </w:rPr>
      </w:pPr>
      <w:r w:rsidRPr="00625FC8">
        <w:rPr>
          <w:rFonts w:eastAsia="Times New Roman" w:cstheme="minorHAnsi"/>
          <w:lang w:eastAsia="en-150"/>
        </w:rPr>
        <w:t>No trades were executed by the client after making a deposit.</w:t>
      </w:r>
    </w:p>
    <w:p w14:paraId="189E831B" w14:textId="77777777" w:rsidR="008F750A" w:rsidRPr="00625FC8" w:rsidRDefault="008F750A" w:rsidP="008F750A">
      <w:pPr>
        <w:numPr>
          <w:ilvl w:val="0"/>
          <w:numId w:val="1"/>
        </w:numPr>
        <w:spacing w:before="100" w:beforeAutospacing="1" w:after="100" w:afterAutospacing="1" w:line="240" w:lineRule="auto"/>
        <w:rPr>
          <w:rFonts w:eastAsia="Times New Roman" w:cstheme="minorHAnsi"/>
          <w:lang w:eastAsia="en-150"/>
        </w:rPr>
      </w:pPr>
      <w:r w:rsidRPr="00625FC8">
        <w:rPr>
          <w:rFonts w:eastAsia="Times New Roman" w:cstheme="minorHAnsi"/>
          <w:lang w:eastAsia="en-150"/>
        </w:rPr>
        <w:t>The client must provide justifiable reasoning for the refund request.</w:t>
      </w:r>
    </w:p>
    <w:p w14:paraId="14185FA7" w14:textId="77777777" w:rsidR="008F750A" w:rsidRPr="00625FC8" w:rsidRDefault="008F750A" w:rsidP="008F750A">
      <w:pPr>
        <w:numPr>
          <w:ilvl w:val="0"/>
          <w:numId w:val="1"/>
        </w:numPr>
        <w:spacing w:before="100" w:beforeAutospacing="1" w:after="100" w:afterAutospacing="1" w:line="240" w:lineRule="auto"/>
        <w:rPr>
          <w:rFonts w:eastAsia="Times New Roman" w:cstheme="minorHAnsi"/>
          <w:lang w:eastAsia="en-150"/>
        </w:rPr>
      </w:pPr>
      <w:r w:rsidRPr="00625FC8">
        <w:rPr>
          <w:rFonts w:eastAsia="Times New Roman" w:cstheme="minorHAnsi"/>
          <w:lang w:eastAsia="en-150"/>
        </w:rPr>
        <w:t>Refunds will be issued for the full deposit amount minus any fees, as mentioned earlier.</w:t>
      </w:r>
    </w:p>
    <w:p w14:paraId="061A5008" w14:textId="77777777" w:rsidR="008F750A" w:rsidRPr="00625FC8" w:rsidRDefault="008F750A" w:rsidP="008F750A">
      <w:pPr>
        <w:spacing w:before="100" w:beforeAutospacing="1" w:after="100" w:afterAutospacing="1" w:line="240" w:lineRule="auto"/>
        <w:rPr>
          <w:rFonts w:eastAsia="Times New Roman" w:cstheme="minorHAnsi"/>
          <w:lang w:eastAsia="en-150"/>
        </w:rPr>
      </w:pPr>
      <w:r w:rsidRPr="00625FC8">
        <w:rPr>
          <w:rFonts w:eastAsia="Times New Roman" w:cstheme="minorHAnsi"/>
          <w:lang w:eastAsia="en-150"/>
        </w:rPr>
        <w:t>Refunds, once approved, will be processed within five (5) working days from the receipt of the refund request. If a request is received outside normal working hours, the time frame will begin from the next working day.</w:t>
      </w:r>
    </w:p>
    <w:p w14:paraId="3A7CE586" w14:textId="77777777" w:rsidR="008F750A" w:rsidRPr="00625FC8" w:rsidRDefault="008F750A" w:rsidP="008F750A">
      <w:pPr>
        <w:spacing w:before="100" w:beforeAutospacing="1" w:after="100" w:afterAutospacing="1" w:line="240" w:lineRule="auto"/>
        <w:rPr>
          <w:rFonts w:eastAsia="Times New Roman" w:cstheme="minorHAnsi"/>
          <w:lang w:eastAsia="en-150"/>
        </w:rPr>
      </w:pPr>
      <w:r w:rsidRPr="00625FC8">
        <w:rPr>
          <w:rFonts w:eastAsia="Times New Roman" w:cstheme="minorHAnsi"/>
          <w:b/>
          <w:bCs/>
          <w:lang w:eastAsia="en-150"/>
        </w:rPr>
        <w:t>4. Timeframe for Refund Requests</w:t>
      </w:r>
      <w:r w:rsidRPr="00625FC8">
        <w:rPr>
          <w:rFonts w:eastAsia="Times New Roman" w:cstheme="minorHAnsi"/>
          <w:lang w:eastAsia="en-150"/>
        </w:rPr>
        <w:br/>
        <w:t>Clients are given a period of 15 days from the receipt of the account opening application to provide the necessary documentation and information. If these requirements are not met, the Company reserves the right to decline the application and refund any remaining balance to the client’s payment method.</w:t>
      </w:r>
    </w:p>
    <w:p w14:paraId="647E1C5F" w14:textId="62766D00" w:rsidR="008F750A" w:rsidRPr="00625FC8" w:rsidRDefault="008F750A" w:rsidP="008F750A">
      <w:pPr>
        <w:spacing w:before="100" w:beforeAutospacing="1" w:after="100" w:afterAutospacing="1" w:line="240" w:lineRule="auto"/>
        <w:rPr>
          <w:rFonts w:eastAsia="Times New Roman" w:cstheme="minorHAnsi"/>
          <w:lang w:eastAsia="en-150"/>
        </w:rPr>
      </w:pPr>
      <w:r w:rsidRPr="00625FC8">
        <w:rPr>
          <w:rFonts w:eastAsia="Times New Roman" w:cstheme="minorHAnsi"/>
          <w:b/>
          <w:bCs/>
          <w:lang w:eastAsia="en-150"/>
        </w:rPr>
        <w:t>5. Age Restriction</w:t>
      </w:r>
      <w:r w:rsidRPr="00625FC8">
        <w:rPr>
          <w:rFonts w:eastAsia="Times New Roman" w:cstheme="minorHAnsi"/>
          <w:lang w:eastAsia="en-150"/>
        </w:rPr>
        <w:br/>
      </w:r>
      <w:r w:rsidR="00ED63ED" w:rsidRPr="00C92A79">
        <w:rPr>
          <w:b/>
          <w:bCs/>
          <w:lang w:val="en-US"/>
        </w:rPr>
        <w:t>T</w:t>
      </w:r>
      <w:proofErr w:type="spellStart"/>
      <w:r w:rsidR="00ED63ED" w:rsidRPr="00C92A79">
        <w:rPr>
          <w:b/>
          <w:bCs/>
        </w:rPr>
        <w:t>ruvasta</w:t>
      </w:r>
      <w:proofErr w:type="spellEnd"/>
      <w:r w:rsidR="00ED63ED">
        <w:rPr>
          <w:b/>
          <w:bCs/>
          <w:lang w:val="en-US"/>
        </w:rPr>
        <w:t>capital</w:t>
      </w:r>
      <w:r w:rsidR="00ED63ED">
        <w:rPr>
          <w:b/>
          <w:bCs/>
          <w:lang w:val="en-US"/>
        </w:rPr>
        <w:t>’s</w:t>
      </w:r>
      <w:r w:rsidR="00625FC8">
        <w:rPr>
          <w:rFonts w:eastAsia="Times New Roman" w:cstheme="minorHAnsi"/>
          <w:lang w:val="en-US" w:eastAsia="en-150"/>
        </w:rPr>
        <w:t xml:space="preserve"> </w:t>
      </w:r>
      <w:r w:rsidRPr="00625FC8">
        <w:rPr>
          <w:rFonts w:eastAsia="Times New Roman" w:cstheme="minorHAnsi"/>
          <w:lang w:eastAsia="en-150"/>
        </w:rPr>
        <w:t>services are only available to clients over the age of 18. Any accounts registered by minors are considered a breach of the Client Agreement and will result in the termination of the account. If an account is terminated due to this breach, any remaining funds will be refunded to the original deposit method within 15 days of termination.</w:t>
      </w:r>
    </w:p>
    <w:p w14:paraId="5513486B" w14:textId="69CFB943" w:rsidR="008F750A" w:rsidRPr="00625FC8" w:rsidRDefault="008F750A" w:rsidP="008F750A">
      <w:pPr>
        <w:spacing w:before="100" w:beforeAutospacing="1" w:after="100" w:afterAutospacing="1" w:line="240" w:lineRule="auto"/>
        <w:rPr>
          <w:rFonts w:eastAsia="Times New Roman" w:cstheme="minorHAnsi"/>
          <w:lang w:eastAsia="en-150"/>
        </w:rPr>
      </w:pPr>
      <w:r w:rsidRPr="00625FC8">
        <w:rPr>
          <w:rFonts w:eastAsia="Times New Roman" w:cstheme="minorHAnsi"/>
          <w:b/>
          <w:bCs/>
          <w:lang w:eastAsia="en-150"/>
        </w:rPr>
        <w:t>6. Termination of Accounts</w:t>
      </w:r>
      <w:r w:rsidRPr="00625FC8">
        <w:rPr>
          <w:rFonts w:eastAsia="Times New Roman" w:cstheme="minorHAnsi"/>
          <w:lang w:eastAsia="en-150"/>
        </w:rPr>
        <w:br/>
      </w:r>
      <w:r w:rsidR="00ED63ED" w:rsidRPr="00C92A79">
        <w:rPr>
          <w:b/>
          <w:bCs/>
          <w:lang w:val="en-US"/>
        </w:rPr>
        <w:t>T</w:t>
      </w:r>
      <w:proofErr w:type="spellStart"/>
      <w:r w:rsidR="00ED63ED" w:rsidRPr="00C92A79">
        <w:rPr>
          <w:b/>
          <w:bCs/>
        </w:rPr>
        <w:t>ruvasta</w:t>
      </w:r>
      <w:proofErr w:type="spellEnd"/>
      <w:r w:rsidR="00ED63ED">
        <w:rPr>
          <w:b/>
          <w:bCs/>
          <w:lang w:val="en-US"/>
        </w:rPr>
        <w:t>capital</w:t>
      </w:r>
      <w:r w:rsidR="00C92A79" w:rsidRPr="00625FC8">
        <w:rPr>
          <w:rFonts w:eastAsia="Times New Roman" w:cstheme="minorHAnsi"/>
          <w:lang w:eastAsia="en-150"/>
        </w:rPr>
        <w:t xml:space="preserve"> </w:t>
      </w:r>
      <w:r w:rsidRPr="00625FC8">
        <w:rPr>
          <w:rFonts w:eastAsia="Times New Roman" w:cstheme="minorHAnsi"/>
          <w:lang w:eastAsia="en-150"/>
        </w:rPr>
        <w:t>reserves the right to terminate any trading account in the event of a breach of the Client Agreement. In the case of such termination, any remaining funds in the account will be refunded within 15 days of account closure.</w:t>
      </w:r>
    </w:p>
    <w:p w14:paraId="5FCE1DE4" w14:textId="229971C3" w:rsidR="008F750A" w:rsidRPr="00625FC8" w:rsidRDefault="008F750A" w:rsidP="008F750A">
      <w:pPr>
        <w:spacing w:before="100" w:beforeAutospacing="1" w:after="100" w:afterAutospacing="1" w:line="240" w:lineRule="auto"/>
        <w:rPr>
          <w:rFonts w:eastAsia="Times New Roman" w:cstheme="minorHAnsi"/>
          <w:lang w:eastAsia="en-150"/>
        </w:rPr>
      </w:pPr>
      <w:r w:rsidRPr="00625FC8">
        <w:rPr>
          <w:rFonts w:eastAsia="Times New Roman" w:cstheme="minorHAnsi"/>
          <w:lang w:eastAsia="en-150"/>
        </w:rPr>
        <w:t xml:space="preserve">If </w:t>
      </w:r>
      <w:r w:rsidR="00ED63ED" w:rsidRPr="00C92A79">
        <w:rPr>
          <w:b/>
          <w:bCs/>
          <w:lang w:val="en-US"/>
        </w:rPr>
        <w:t>T</w:t>
      </w:r>
      <w:proofErr w:type="spellStart"/>
      <w:r w:rsidR="00ED63ED" w:rsidRPr="00C92A79">
        <w:rPr>
          <w:b/>
          <w:bCs/>
        </w:rPr>
        <w:t>ruvasta</w:t>
      </w:r>
      <w:proofErr w:type="spellEnd"/>
      <w:r w:rsidR="00ED63ED">
        <w:rPr>
          <w:b/>
          <w:bCs/>
          <w:lang w:val="en-US"/>
        </w:rPr>
        <w:t>capital</w:t>
      </w:r>
      <w:r w:rsidR="00ED63ED" w:rsidRPr="00625FC8">
        <w:rPr>
          <w:rFonts w:eastAsia="Times New Roman" w:cstheme="minorHAnsi"/>
          <w:lang w:eastAsia="en-150"/>
        </w:rPr>
        <w:t xml:space="preserve"> </w:t>
      </w:r>
      <w:r w:rsidRPr="00625FC8">
        <w:rPr>
          <w:rFonts w:eastAsia="Times New Roman" w:cstheme="minorHAnsi"/>
          <w:lang w:eastAsia="en-150"/>
        </w:rPr>
        <w:t>required by regulatory authorities to terminate a trading account, the refund process will follow the instructions provided by the relevant authority. This may result in a delay or alteration of the usual refund procedure.</w:t>
      </w:r>
    </w:p>
    <w:p w14:paraId="015D98B0" w14:textId="775EA645" w:rsidR="008F750A" w:rsidRPr="00625FC8" w:rsidRDefault="008F750A" w:rsidP="008F750A">
      <w:pPr>
        <w:spacing w:before="100" w:beforeAutospacing="1" w:after="100" w:afterAutospacing="1" w:line="240" w:lineRule="auto"/>
        <w:rPr>
          <w:rFonts w:eastAsia="Times New Roman" w:cstheme="minorHAnsi"/>
          <w:lang w:eastAsia="en-150"/>
        </w:rPr>
      </w:pPr>
      <w:r w:rsidRPr="00625FC8">
        <w:rPr>
          <w:rFonts w:eastAsia="Times New Roman" w:cstheme="minorHAnsi"/>
          <w:b/>
          <w:bCs/>
          <w:lang w:eastAsia="en-150"/>
        </w:rPr>
        <w:t>7. Additional Fees</w:t>
      </w:r>
      <w:r w:rsidRPr="00625FC8">
        <w:rPr>
          <w:rFonts w:eastAsia="Times New Roman" w:cstheme="minorHAnsi"/>
          <w:lang w:eastAsia="en-150"/>
        </w:rPr>
        <w:br/>
      </w:r>
      <w:r w:rsidR="00ED63ED" w:rsidRPr="00C92A79">
        <w:rPr>
          <w:b/>
          <w:bCs/>
          <w:lang w:val="en-US"/>
        </w:rPr>
        <w:t>T</w:t>
      </w:r>
      <w:proofErr w:type="spellStart"/>
      <w:r w:rsidR="00ED63ED" w:rsidRPr="00C92A79">
        <w:rPr>
          <w:b/>
          <w:bCs/>
        </w:rPr>
        <w:t>ruvasta</w:t>
      </w:r>
      <w:proofErr w:type="spellEnd"/>
      <w:r w:rsidR="00ED63ED">
        <w:rPr>
          <w:b/>
          <w:bCs/>
          <w:lang w:val="en-US"/>
        </w:rPr>
        <w:t>capital</w:t>
      </w:r>
      <w:r w:rsidR="00C92A79" w:rsidRPr="00625FC8">
        <w:rPr>
          <w:rFonts w:eastAsia="Times New Roman" w:cstheme="minorHAnsi"/>
          <w:lang w:eastAsia="en-150"/>
        </w:rPr>
        <w:t xml:space="preserve"> </w:t>
      </w:r>
      <w:r w:rsidRPr="00625FC8">
        <w:rPr>
          <w:rFonts w:eastAsia="Times New Roman" w:cstheme="minorHAnsi"/>
          <w:lang w:eastAsia="en-150"/>
        </w:rPr>
        <w:t>reserves the right to charge additional fees for processing any refund request. These fees will be outlined in the General Fee Policy and can vary depending on the payment method used for the original deposit.</w:t>
      </w:r>
    </w:p>
    <w:p w14:paraId="7EB737C7" w14:textId="14F9916E" w:rsidR="008F750A" w:rsidRPr="00625FC8" w:rsidRDefault="008F750A" w:rsidP="008F750A">
      <w:pPr>
        <w:spacing w:before="100" w:beforeAutospacing="1" w:after="100" w:afterAutospacing="1" w:line="240" w:lineRule="auto"/>
        <w:rPr>
          <w:rFonts w:eastAsia="Times New Roman" w:cstheme="minorHAnsi"/>
          <w:lang w:eastAsia="en-150"/>
        </w:rPr>
      </w:pPr>
      <w:r w:rsidRPr="00625FC8">
        <w:rPr>
          <w:rFonts w:eastAsia="Times New Roman" w:cstheme="minorHAnsi"/>
          <w:b/>
          <w:bCs/>
          <w:lang w:eastAsia="en-150"/>
        </w:rPr>
        <w:lastRenderedPageBreak/>
        <w:t>8. Refund Process Handling</w:t>
      </w:r>
      <w:r w:rsidRPr="00625FC8">
        <w:rPr>
          <w:rFonts w:eastAsia="Times New Roman" w:cstheme="minorHAnsi"/>
          <w:lang w:eastAsia="en-150"/>
        </w:rPr>
        <w:br/>
        <w:t xml:space="preserve">All refund requests are processed by the Back Office Department. The time required for the funds to be transferred will depend on the method of payment used by the client. </w:t>
      </w:r>
      <w:r w:rsidR="00ED63ED" w:rsidRPr="00C92A79">
        <w:rPr>
          <w:b/>
          <w:bCs/>
          <w:lang w:val="en-US"/>
        </w:rPr>
        <w:t>T</w:t>
      </w:r>
      <w:proofErr w:type="spellStart"/>
      <w:r w:rsidR="00ED63ED" w:rsidRPr="00C92A79">
        <w:rPr>
          <w:b/>
          <w:bCs/>
        </w:rPr>
        <w:t>ruvasta</w:t>
      </w:r>
      <w:proofErr w:type="spellEnd"/>
      <w:r w:rsidR="00ED63ED">
        <w:rPr>
          <w:b/>
          <w:bCs/>
          <w:lang w:val="en-US"/>
        </w:rPr>
        <w:t>capital</w:t>
      </w:r>
      <w:r w:rsidR="00ED63ED" w:rsidRPr="00625FC8">
        <w:rPr>
          <w:rFonts w:eastAsia="Times New Roman" w:cstheme="minorHAnsi"/>
          <w:lang w:eastAsia="en-150"/>
        </w:rPr>
        <w:t xml:space="preserve"> </w:t>
      </w:r>
      <w:r w:rsidRPr="00625FC8">
        <w:rPr>
          <w:rFonts w:eastAsia="Times New Roman" w:cstheme="minorHAnsi"/>
          <w:lang w:eastAsia="en-150"/>
        </w:rPr>
        <w:t>reserves the right to request additional information regarding the payment method or refund request. Any delays resulting from this process will be communicated to the client.</w:t>
      </w:r>
    </w:p>
    <w:p w14:paraId="55E3D510" w14:textId="5EB30A4B" w:rsidR="008F750A" w:rsidRPr="00625FC8" w:rsidRDefault="008F750A" w:rsidP="008F750A">
      <w:pPr>
        <w:spacing w:before="100" w:beforeAutospacing="1" w:after="100" w:afterAutospacing="1" w:line="240" w:lineRule="auto"/>
        <w:rPr>
          <w:rFonts w:eastAsia="Times New Roman" w:cstheme="minorHAnsi"/>
          <w:lang w:eastAsia="en-150"/>
        </w:rPr>
      </w:pPr>
      <w:r w:rsidRPr="00625FC8">
        <w:rPr>
          <w:rFonts w:eastAsia="Times New Roman" w:cstheme="minorHAnsi"/>
          <w:b/>
          <w:bCs/>
          <w:lang w:eastAsia="en-150"/>
        </w:rPr>
        <w:t>9. Policy Amendments</w:t>
      </w:r>
      <w:r w:rsidRPr="00625FC8">
        <w:rPr>
          <w:rFonts w:eastAsia="Times New Roman" w:cstheme="minorHAnsi"/>
          <w:lang w:eastAsia="en-150"/>
        </w:rPr>
        <w:br/>
      </w:r>
      <w:r w:rsidR="00ED63ED" w:rsidRPr="00C92A79">
        <w:rPr>
          <w:b/>
          <w:bCs/>
          <w:lang w:val="en-US"/>
        </w:rPr>
        <w:t>T</w:t>
      </w:r>
      <w:proofErr w:type="spellStart"/>
      <w:r w:rsidR="00ED63ED" w:rsidRPr="00C92A79">
        <w:rPr>
          <w:b/>
          <w:bCs/>
        </w:rPr>
        <w:t>ruvasta</w:t>
      </w:r>
      <w:proofErr w:type="spellEnd"/>
      <w:r w:rsidR="00ED63ED">
        <w:rPr>
          <w:b/>
          <w:bCs/>
          <w:lang w:val="en-US"/>
        </w:rPr>
        <w:t>capital</w:t>
      </w:r>
      <w:r w:rsidR="0053510C" w:rsidRPr="00625FC8">
        <w:rPr>
          <w:rFonts w:eastAsia="Times New Roman" w:cstheme="minorHAnsi"/>
          <w:lang w:eastAsia="en-150"/>
        </w:rPr>
        <w:t xml:space="preserve"> </w:t>
      </w:r>
      <w:r w:rsidRPr="00625FC8">
        <w:rPr>
          <w:rFonts w:eastAsia="Times New Roman" w:cstheme="minorHAnsi"/>
          <w:lang w:eastAsia="en-150"/>
        </w:rPr>
        <w:t>reserves the right to review and amend this Refund Policy at its discretion. Clients will be notified of any changes to this policy, and continued use of the services implies acceptance of these updates.</w:t>
      </w:r>
    </w:p>
    <w:p w14:paraId="2071B14A" w14:textId="06CA602D" w:rsidR="008F750A" w:rsidRPr="00625FC8" w:rsidRDefault="008F750A" w:rsidP="008F750A">
      <w:pPr>
        <w:spacing w:before="100" w:beforeAutospacing="1" w:after="100" w:afterAutospacing="1" w:line="240" w:lineRule="auto"/>
        <w:rPr>
          <w:rFonts w:eastAsia="Times New Roman" w:cstheme="minorHAnsi"/>
          <w:lang w:val="en-US" w:eastAsia="en-150"/>
        </w:rPr>
      </w:pPr>
      <w:r w:rsidRPr="00625FC8">
        <w:rPr>
          <w:rFonts w:eastAsia="Times New Roman" w:cstheme="minorHAnsi"/>
          <w:b/>
          <w:bCs/>
          <w:lang w:eastAsia="en-150"/>
        </w:rPr>
        <w:t>10. Contact Information</w:t>
      </w:r>
      <w:r w:rsidRPr="00625FC8">
        <w:rPr>
          <w:rFonts w:eastAsia="Times New Roman" w:cstheme="minorHAnsi"/>
          <w:lang w:eastAsia="en-150"/>
        </w:rPr>
        <w:br/>
        <w:t xml:space="preserve">For any questions or clarifications regarding this Refund Policy, clients are encouraged to reach out to the </w:t>
      </w:r>
      <w:r w:rsidR="00ED63ED" w:rsidRPr="00C92A79">
        <w:rPr>
          <w:b/>
          <w:bCs/>
          <w:lang w:val="en-US"/>
        </w:rPr>
        <w:t>T</w:t>
      </w:r>
      <w:proofErr w:type="spellStart"/>
      <w:r w:rsidR="00ED63ED" w:rsidRPr="00C92A79">
        <w:rPr>
          <w:b/>
          <w:bCs/>
        </w:rPr>
        <w:t>ruvasta</w:t>
      </w:r>
      <w:proofErr w:type="spellEnd"/>
      <w:r w:rsidR="00ED63ED">
        <w:rPr>
          <w:b/>
          <w:bCs/>
          <w:lang w:val="en-US"/>
        </w:rPr>
        <w:t>capital</w:t>
      </w:r>
      <w:r w:rsidR="0053510C" w:rsidRPr="00625FC8">
        <w:rPr>
          <w:rFonts w:eastAsia="Times New Roman" w:cstheme="minorHAnsi"/>
          <w:lang w:eastAsia="en-150"/>
        </w:rPr>
        <w:t xml:space="preserve"> </w:t>
      </w:r>
      <w:r w:rsidRPr="00625FC8">
        <w:rPr>
          <w:rFonts w:eastAsia="Times New Roman" w:cstheme="minorHAnsi"/>
          <w:lang w:eastAsia="en-150"/>
        </w:rPr>
        <w:t>customer support team at support@</w:t>
      </w:r>
      <w:r w:rsidR="00625FC8">
        <w:rPr>
          <w:rFonts w:eastAsia="Times New Roman" w:cstheme="minorHAnsi"/>
          <w:lang w:val="en-US" w:eastAsia="en-150"/>
        </w:rPr>
        <w:t>esportail.io</w:t>
      </w:r>
    </w:p>
    <w:p w14:paraId="443D0C99" w14:textId="77777777" w:rsidR="00185E33" w:rsidRPr="00625FC8" w:rsidRDefault="00185E33">
      <w:pPr>
        <w:rPr>
          <w:rFonts w:cstheme="minorHAnsi"/>
        </w:rPr>
      </w:pPr>
    </w:p>
    <w:sectPr w:rsidR="00185E33" w:rsidRPr="00625F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DE1060"/>
    <w:multiLevelType w:val="multilevel"/>
    <w:tmpl w:val="B2F05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E33"/>
    <w:rsid w:val="00185E33"/>
    <w:rsid w:val="001D493C"/>
    <w:rsid w:val="00295DC6"/>
    <w:rsid w:val="0053510C"/>
    <w:rsid w:val="00625FC8"/>
    <w:rsid w:val="008F750A"/>
    <w:rsid w:val="009A426C"/>
    <w:rsid w:val="00C92A79"/>
    <w:rsid w:val="00ED63ED"/>
  </w:rsids>
  <m:mathPr>
    <m:mathFont m:val="Cambria Math"/>
    <m:brkBin m:val="before"/>
    <m:brkBinSub m:val="--"/>
    <m:smallFrac m:val="0"/>
    <m:dispDef/>
    <m:lMargin m:val="0"/>
    <m:rMargin m:val="0"/>
    <m:defJc m:val="centerGroup"/>
    <m:wrapIndent m:val="1440"/>
    <m:intLim m:val="subSup"/>
    <m:naryLim m:val="undOvr"/>
  </m:mathPr>
  <w:themeFontLang w:val="en-150"/>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D3657"/>
  <w15:chartTrackingRefBased/>
  <w15:docId w15:val="{3AF08747-7160-440F-BA4F-6BBC1C2B6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150"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F750A"/>
    <w:rPr>
      <w:b/>
      <w:bCs/>
    </w:rPr>
  </w:style>
  <w:style w:type="character" w:styleId="Hyperlink">
    <w:name w:val="Hyperlink"/>
    <w:basedOn w:val="DefaultParagraphFont"/>
    <w:uiPriority w:val="99"/>
    <w:unhideWhenUsed/>
    <w:rsid w:val="008F750A"/>
    <w:rPr>
      <w:color w:val="0000FF"/>
      <w:u w:val="single"/>
    </w:rPr>
  </w:style>
  <w:style w:type="character" w:styleId="UnresolvedMention">
    <w:name w:val="Unresolved Mention"/>
    <w:basedOn w:val="DefaultParagraphFont"/>
    <w:uiPriority w:val="99"/>
    <w:semiHidden/>
    <w:unhideWhenUsed/>
    <w:rsid w:val="00295D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065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542</Words>
  <Characters>3092</Characters>
  <Application>Microsoft Office Word</Application>
  <DocSecurity>0</DocSecurity>
  <Lines>25</Lines>
  <Paragraphs>7</Paragraphs>
  <ScaleCrop>false</ScaleCrop>
  <Company/>
  <LinksUpToDate>false</LinksUpToDate>
  <CharactersWithSpaces>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Andros</dc:creator>
  <cp:keywords/>
  <dc:description/>
  <cp:lastModifiedBy>Paul Anderson</cp:lastModifiedBy>
  <cp:revision>2</cp:revision>
  <dcterms:created xsi:type="dcterms:W3CDTF">2025-05-09T18:52:00Z</dcterms:created>
  <dcterms:modified xsi:type="dcterms:W3CDTF">2025-05-09T18:52:00Z</dcterms:modified>
</cp:coreProperties>
</file>